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C9" w:rsidRPr="008A3FAF" w:rsidRDefault="00D059C9" w:rsidP="00171273">
      <w:pPr>
        <w:jc w:val="center"/>
        <w:rPr>
          <w:b/>
        </w:rPr>
      </w:pPr>
      <w:r w:rsidRPr="008A3FAF">
        <w:rPr>
          <w:b/>
        </w:rPr>
        <w:t>BIỂU MẪU KIỂM TRA NỘI BỘ</w:t>
      </w:r>
    </w:p>
    <w:p w:rsidR="00D059C9" w:rsidRPr="008A3FAF" w:rsidRDefault="00D059C9" w:rsidP="00D059C9">
      <w:pPr>
        <w:jc w:val="center"/>
        <w:rPr>
          <w:b/>
          <w:iCs/>
        </w:rPr>
      </w:pPr>
      <w:r w:rsidRPr="008A3FAF">
        <w:rPr>
          <w:b/>
          <w:iCs/>
        </w:rPr>
        <w:t>VỀ TỔ CHỨC CÁN BỘ</w:t>
      </w:r>
    </w:p>
    <w:p w:rsidR="00D059C9" w:rsidRPr="008A3FAF" w:rsidRDefault="00D059C9" w:rsidP="00D059C9">
      <w:pPr>
        <w:jc w:val="center"/>
        <w:rPr>
          <w:b/>
          <w:iCs/>
          <w:sz w:val="28"/>
          <w:szCs w:val="28"/>
        </w:rPr>
      </w:pPr>
    </w:p>
    <w:p w:rsidR="00D059C9" w:rsidRPr="008A3FAF" w:rsidRDefault="00D059C9" w:rsidP="00D059C9">
      <w:pPr>
        <w:jc w:val="right"/>
        <w:rPr>
          <w:iCs/>
          <w:lang w:val="vi-VN"/>
        </w:rPr>
      </w:pPr>
      <w:r w:rsidRPr="008A3FAF">
        <w:rPr>
          <w:iCs/>
          <w:lang w:val="vi-VN"/>
        </w:rPr>
        <w:t xml:space="preserve">  </w:t>
      </w:r>
      <w:r w:rsidRPr="008A3FAF">
        <w:rPr>
          <w:iCs/>
        </w:rPr>
        <w:t xml:space="preserve">Mẫu số </w:t>
      </w:r>
      <w:r w:rsidR="002C256B">
        <w:rPr>
          <w:iCs/>
        </w:rPr>
        <w:t>27</w:t>
      </w:r>
      <w:bookmarkStart w:id="0" w:name="_GoBack"/>
      <w:bookmarkEnd w:id="0"/>
      <w:r w:rsidR="00B76ACE">
        <w:rPr>
          <w:iCs/>
        </w:rPr>
        <w:t>/</w:t>
      </w:r>
      <w:r w:rsidRPr="008A3FAF">
        <w:rPr>
          <w:iCs/>
        </w:rPr>
        <w:t>PKT-TCTHADS/TCCB</w:t>
      </w:r>
    </w:p>
    <w:p w:rsidR="00D059C9" w:rsidRPr="008A3FAF" w:rsidRDefault="00D059C9" w:rsidP="00D059C9">
      <w:pPr>
        <w:jc w:val="right"/>
        <w:rPr>
          <w:iCs/>
          <w:sz w:val="26"/>
          <w:szCs w:val="26"/>
          <w:lang w:val="vi-VN"/>
        </w:rPr>
      </w:pPr>
    </w:p>
    <w:p w:rsidR="00327470" w:rsidRPr="008A3FAF" w:rsidRDefault="00D059C9" w:rsidP="00B54E74">
      <w:pPr>
        <w:jc w:val="center"/>
        <w:rPr>
          <w:b/>
          <w:sz w:val="26"/>
          <w:szCs w:val="26"/>
        </w:rPr>
      </w:pPr>
      <w:r w:rsidRPr="008A3FAF">
        <w:rPr>
          <w:b/>
          <w:sz w:val="26"/>
          <w:szCs w:val="26"/>
        </w:rPr>
        <w:t xml:space="preserve">PHIẾU TỰ KIỂM TRA HỒ SƠ </w:t>
      </w:r>
      <w:r w:rsidR="00327470" w:rsidRPr="008A3FAF">
        <w:rPr>
          <w:b/>
          <w:sz w:val="26"/>
          <w:szCs w:val="26"/>
        </w:rPr>
        <w:t xml:space="preserve">BỔ NHIỆM VÀO NGẠCH THƯ KÝ, </w:t>
      </w:r>
    </w:p>
    <w:p w:rsidR="00D059C9" w:rsidRPr="008A3FAF" w:rsidRDefault="00327470" w:rsidP="00B54E74">
      <w:pPr>
        <w:jc w:val="center"/>
        <w:rPr>
          <w:b/>
          <w:sz w:val="26"/>
          <w:szCs w:val="26"/>
        </w:rPr>
      </w:pPr>
      <w:r w:rsidRPr="008A3FAF">
        <w:rPr>
          <w:b/>
          <w:sz w:val="26"/>
          <w:szCs w:val="26"/>
        </w:rPr>
        <w:t>THƯ KÝ TRUNG CẤP THI HÀNH ÁN</w:t>
      </w:r>
    </w:p>
    <w:p w:rsidR="00D059C9" w:rsidRPr="008A3FAF" w:rsidRDefault="00D059C9" w:rsidP="00B54E74">
      <w:pPr>
        <w:jc w:val="center"/>
        <w:rPr>
          <w:i/>
          <w:sz w:val="26"/>
          <w:szCs w:val="26"/>
        </w:rPr>
      </w:pPr>
      <w:r w:rsidRPr="008A3FAF">
        <w:rPr>
          <w:i/>
          <w:sz w:val="26"/>
          <w:szCs w:val="26"/>
        </w:rPr>
        <w:t>(Ban hành kèm theo Quy chế kiểm tra)</w:t>
      </w:r>
    </w:p>
    <w:p w:rsidR="00D059C9" w:rsidRPr="008A3FAF" w:rsidRDefault="00D059C9" w:rsidP="00B54E74">
      <w:pPr>
        <w:jc w:val="center"/>
        <w:rPr>
          <w:sz w:val="26"/>
          <w:szCs w:val="26"/>
        </w:rPr>
      </w:pPr>
    </w:p>
    <w:p w:rsidR="00D059C9" w:rsidRPr="008A3FAF" w:rsidRDefault="00D059C9" w:rsidP="00B54E74">
      <w:pPr>
        <w:pStyle w:val="ListParagraph"/>
        <w:spacing w:after="0" w:line="240" w:lineRule="auto"/>
        <w:ind w:left="-284"/>
        <w:jc w:val="both"/>
        <w:rPr>
          <w:rFonts w:ascii="Times New Roman" w:hAnsi="Times New Roman"/>
          <w:b/>
          <w:sz w:val="27"/>
          <w:szCs w:val="27"/>
        </w:rPr>
      </w:pPr>
      <w:r w:rsidRPr="008A3FAF">
        <w:rPr>
          <w:rFonts w:ascii="Times New Roman" w:hAnsi="Times New Roman"/>
          <w:b/>
          <w:sz w:val="27"/>
          <w:szCs w:val="27"/>
        </w:rPr>
        <w:t>- Địa điểm kiểm tra:</w:t>
      </w:r>
      <w:r w:rsidRPr="008A3FAF">
        <w:rPr>
          <w:rFonts w:ascii="Times New Roman" w:hAnsi="Times New Roman"/>
          <w:sz w:val="27"/>
          <w:szCs w:val="27"/>
        </w:rPr>
        <w:t>…………… ………………………………..</w:t>
      </w:r>
    </w:p>
    <w:p w:rsidR="00D059C9" w:rsidRPr="008A3FAF" w:rsidRDefault="00D059C9" w:rsidP="00B54E74">
      <w:pPr>
        <w:pStyle w:val="ListParagraph"/>
        <w:spacing w:after="0" w:line="240" w:lineRule="auto"/>
        <w:ind w:left="-284"/>
        <w:jc w:val="both"/>
        <w:rPr>
          <w:rFonts w:ascii="Times New Roman" w:hAnsi="Times New Roman"/>
          <w:b/>
          <w:sz w:val="27"/>
          <w:szCs w:val="27"/>
        </w:rPr>
      </w:pPr>
      <w:r w:rsidRPr="008A3FAF">
        <w:rPr>
          <w:rFonts w:ascii="Times New Roman" w:hAnsi="Times New Roman"/>
          <w:b/>
          <w:sz w:val="27"/>
          <w:szCs w:val="27"/>
        </w:rPr>
        <w:t>- Họ tên người tiến hành kiểm tra:</w:t>
      </w:r>
      <w:r w:rsidRPr="008A3FAF">
        <w:rPr>
          <w:rFonts w:ascii="Times New Roman" w:hAnsi="Times New Roman"/>
          <w:sz w:val="27"/>
          <w:szCs w:val="27"/>
        </w:rPr>
        <w:t>……………………………………………</w:t>
      </w:r>
    </w:p>
    <w:p w:rsidR="00D059C9" w:rsidRPr="008A3FAF" w:rsidRDefault="00D059C9" w:rsidP="00B54E74">
      <w:pPr>
        <w:pStyle w:val="ListParagraph"/>
        <w:spacing w:after="0" w:line="240" w:lineRule="auto"/>
        <w:ind w:left="-284"/>
        <w:jc w:val="both"/>
        <w:rPr>
          <w:rFonts w:ascii="Times New Roman" w:hAnsi="Times New Roman"/>
          <w:b/>
          <w:sz w:val="27"/>
          <w:szCs w:val="27"/>
        </w:rPr>
      </w:pPr>
      <w:r w:rsidRPr="008A3FAF">
        <w:rPr>
          <w:rFonts w:ascii="Times New Roman" w:hAnsi="Times New Roman"/>
          <w:b/>
          <w:sz w:val="27"/>
          <w:szCs w:val="27"/>
        </w:rPr>
        <w:t>- Đơn vị được kiểm tra:</w:t>
      </w:r>
      <w:r w:rsidRPr="008A3FAF">
        <w:rPr>
          <w:rFonts w:ascii="Times New Roman" w:hAnsi="Times New Roman"/>
          <w:sz w:val="27"/>
          <w:szCs w:val="27"/>
        </w:rPr>
        <w:t xml:space="preserve"> Cục THADS tỉnh….</w:t>
      </w:r>
    </w:p>
    <w:p w:rsidR="009419B4" w:rsidRPr="008A3FAF" w:rsidRDefault="00D059C9" w:rsidP="00B54E74">
      <w:pPr>
        <w:pStyle w:val="ListParagraph"/>
        <w:spacing w:after="0" w:line="240" w:lineRule="auto"/>
        <w:ind w:left="-284"/>
        <w:jc w:val="both"/>
        <w:rPr>
          <w:rFonts w:ascii="Times New Roman" w:hAnsi="Times New Roman"/>
          <w:sz w:val="27"/>
          <w:szCs w:val="27"/>
        </w:rPr>
      </w:pPr>
      <w:r w:rsidRPr="008A3FAF">
        <w:rPr>
          <w:rFonts w:ascii="Times New Roman" w:hAnsi="Times New Roman"/>
          <w:b/>
          <w:sz w:val="27"/>
          <w:szCs w:val="27"/>
        </w:rPr>
        <w:t>- Nội dung kiểm tra:</w:t>
      </w:r>
      <w:r w:rsidRPr="008A3FAF">
        <w:rPr>
          <w:rFonts w:ascii="Times New Roman" w:hAnsi="Times New Roman"/>
          <w:sz w:val="27"/>
          <w:szCs w:val="27"/>
        </w:rPr>
        <w:t xml:space="preserve"> Công tác </w:t>
      </w:r>
      <w:r w:rsidR="009419B4" w:rsidRPr="008A3FAF">
        <w:rPr>
          <w:rFonts w:ascii="Times New Roman" w:hAnsi="Times New Roman"/>
          <w:sz w:val="27"/>
          <w:szCs w:val="27"/>
        </w:rPr>
        <w:t xml:space="preserve">bổ nhiệm vào ngạch Thư ký, Thư ký trung cấp </w:t>
      </w:r>
      <w:r w:rsidR="000D2050" w:rsidRPr="008A3FAF">
        <w:rPr>
          <w:rFonts w:ascii="Times New Roman" w:hAnsi="Times New Roman"/>
          <w:sz w:val="27"/>
          <w:szCs w:val="27"/>
        </w:rPr>
        <w:t>thi hành án</w:t>
      </w:r>
      <w:r w:rsidR="009419B4" w:rsidRPr="008A3FAF">
        <w:rPr>
          <w:rFonts w:ascii="Times New Roman" w:hAnsi="Times New Roman"/>
          <w:sz w:val="27"/>
          <w:szCs w:val="27"/>
        </w:rPr>
        <w:t xml:space="preserve">. </w:t>
      </w:r>
    </w:p>
    <w:p w:rsidR="00FD2D21" w:rsidRPr="008A3FAF" w:rsidRDefault="00FD2D21" w:rsidP="00FD2D21">
      <w:pPr>
        <w:pStyle w:val="ListParagraph"/>
        <w:spacing w:after="0" w:line="240" w:lineRule="auto"/>
        <w:ind w:left="-284"/>
        <w:jc w:val="both"/>
        <w:rPr>
          <w:rFonts w:ascii="Times New Roman" w:hAnsi="Times New Roman"/>
          <w:sz w:val="27"/>
          <w:szCs w:val="27"/>
        </w:rPr>
      </w:pPr>
      <w:r w:rsidRPr="008A3FAF">
        <w:rPr>
          <w:rFonts w:ascii="Times New Roman" w:hAnsi="Times New Roman"/>
          <w:b/>
          <w:sz w:val="27"/>
          <w:szCs w:val="27"/>
        </w:rPr>
        <w:t>- Kỳ kiểm tra:</w:t>
      </w:r>
      <w:r w:rsidRPr="008A3FAF">
        <w:rPr>
          <w:rFonts w:ascii="Times New Roman" w:hAnsi="Times New Roman"/>
          <w:sz w:val="27"/>
          <w:szCs w:val="27"/>
        </w:rPr>
        <w:t>……….................</w:t>
      </w:r>
    </w:p>
    <w:p w:rsidR="009419B4" w:rsidRPr="008A3FAF" w:rsidRDefault="00D059C9" w:rsidP="00C4742E">
      <w:pPr>
        <w:pStyle w:val="ListParagraph"/>
        <w:spacing w:after="120" w:line="240" w:lineRule="auto"/>
        <w:ind w:left="-284"/>
        <w:jc w:val="both"/>
        <w:rPr>
          <w:rFonts w:ascii="Times New Roman" w:hAnsi="Times New Roman"/>
          <w:sz w:val="27"/>
          <w:szCs w:val="27"/>
        </w:rPr>
      </w:pPr>
      <w:r w:rsidRPr="008A3FAF">
        <w:rPr>
          <w:rFonts w:ascii="Times New Roman" w:hAnsi="Times New Roman"/>
          <w:b/>
          <w:sz w:val="27"/>
          <w:szCs w:val="27"/>
        </w:rPr>
        <w:t>- Thời gian kiểm tra</w:t>
      </w:r>
      <w:r w:rsidRPr="008A3FAF">
        <w:rPr>
          <w:rFonts w:ascii="Times New Roman" w:hAnsi="Times New Roman"/>
          <w:sz w:val="27"/>
          <w:szCs w:val="27"/>
        </w:rPr>
        <w:t xml:space="preserve">: Năm </w:t>
      </w:r>
      <w:r w:rsidR="009419B4" w:rsidRPr="008A3FAF">
        <w:rPr>
          <w:rFonts w:ascii="Times New Roman" w:hAnsi="Times New Roman"/>
          <w:sz w:val="27"/>
          <w:szCs w:val="27"/>
        </w:rPr>
        <w:t>….</w:t>
      </w:r>
    </w:p>
    <w:p w:rsidR="00FD2D21" w:rsidRPr="008A3FAF" w:rsidRDefault="00FD2D21" w:rsidP="00FD2D21">
      <w:pPr>
        <w:pStyle w:val="ListParagraph"/>
        <w:spacing w:after="0" w:line="240" w:lineRule="auto"/>
        <w:ind w:left="-284"/>
        <w:jc w:val="both"/>
        <w:rPr>
          <w:rFonts w:ascii="Times New Roman" w:hAnsi="Times New Roman"/>
          <w:b/>
          <w:sz w:val="27"/>
          <w:szCs w:val="27"/>
        </w:rPr>
      </w:pPr>
      <w:r w:rsidRPr="008A3FAF">
        <w:rPr>
          <w:rFonts w:ascii="Times New Roman" w:hAnsi="Times New Roman"/>
          <w:b/>
          <w:sz w:val="27"/>
          <w:szCs w:val="27"/>
        </w:rPr>
        <w:t>- Căn cứ thực hiện:</w:t>
      </w:r>
    </w:p>
    <w:p w:rsidR="00FD2D21" w:rsidRPr="008A3FAF" w:rsidRDefault="00FD2D21" w:rsidP="00FD2D21">
      <w:pPr>
        <w:jc w:val="both"/>
        <w:rPr>
          <w:sz w:val="27"/>
          <w:szCs w:val="27"/>
        </w:rPr>
      </w:pPr>
      <w:r w:rsidRPr="008A3FAF">
        <w:rPr>
          <w:sz w:val="27"/>
          <w:szCs w:val="27"/>
        </w:rPr>
        <w:t>+ Luật Cán bộ, công chức năm 2018; Luật sửa đổi, bổ sung một số điều của Luật Cán bộ, công chức năm 2019;</w:t>
      </w:r>
    </w:p>
    <w:p w:rsidR="00FD2D21" w:rsidRPr="008A3FAF" w:rsidRDefault="00FD2D21" w:rsidP="00FD2D21">
      <w:pPr>
        <w:jc w:val="both"/>
        <w:rPr>
          <w:sz w:val="27"/>
          <w:szCs w:val="27"/>
        </w:rPr>
      </w:pPr>
      <w:r w:rsidRPr="008A3FAF">
        <w:rPr>
          <w:sz w:val="27"/>
          <w:szCs w:val="27"/>
        </w:rPr>
        <w:t xml:space="preserve">+ Nghị định số </w:t>
      </w:r>
      <w:r w:rsidR="00DC2237" w:rsidRPr="008A3FAF">
        <w:rPr>
          <w:sz w:val="27"/>
          <w:szCs w:val="27"/>
        </w:rPr>
        <w:t>138/2020/NĐ-CP ngày 27/11/202</w:t>
      </w:r>
      <w:r w:rsidRPr="008A3FAF">
        <w:rPr>
          <w:sz w:val="27"/>
          <w:szCs w:val="27"/>
        </w:rPr>
        <w:t>0;</w:t>
      </w:r>
    </w:p>
    <w:p w:rsidR="00FD2D21" w:rsidRPr="008A3FAF" w:rsidRDefault="00FD2D21" w:rsidP="00FD2D21">
      <w:pPr>
        <w:jc w:val="both"/>
        <w:rPr>
          <w:sz w:val="27"/>
          <w:szCs w:val="27"/>
        </w:rPr>
      </w:pPr>
      <w:r w:rsidRPr="008A3FAF">
        <w:rPr>
          <w:b/>
          <w:sz w:val="27"/>
          <w:szCs w:val="27"/>
        </w:rPr>
        <w:t xml:space="preserve">+ </w:t>
      </w:r>
      <w:r w:rsidRPr="008A3FAF">
        <w:rPr>
          <w:sz w:val="27"/>
          <w:szCs w:val="27"/>
        </w:rPr>
        <w:t xml:space="preserve">Thông tư số </w:t>
      </w:r>
      <w:r w:rsidRPr="008A3FAF">
        <w:rPr>
          <w:sz w:val="27"/>
          <w:szCs w:val="27"/>
          <w:lang w:val="vi-VN"/>
        </w:rPr>
        <w:t>09/2015/TT-BTP ngày 26/5/2015;</w:t>
      </w:r>
      <w:r w:rsidRPr="008A3FAF">
        <w:rPr>
          <w:sz w:val="27"/>
          <w:szCs w:val="27"/>
        </w:rPr>
        <w:t xml:space="preserve"> </w:t>
      </w:r>
    </w:p>
    <w:p w:rsidR="00FD2D21" w:rsidRPr="008A3FAF" w:rsidRDefault="00FD2D21" w:rsidP="00FD2D21">
      <w:pPr>
        <w:pStyle w:val="ListParagraph"/>
        <w:spacing w:after="120" w:line="240" w:lineRule="auto"/>
        <w:ind w:left="-284" w:firstLine="284"/>
        <w:jc w:val="both"/>
        <w:rPr>
          <w:rFonts w:ascii="Times New Roman" w:hAnsi="Times New Roman"/>
          <w:sz w:val="27"/>
          <w:szCs w:val="27"/>
        </w:rPr>
      </w:pPr>
      <w:r w:rsidRPr="008A3FAF">
        <w:rPr>
          <w:rFonts w:ascii="Times New Roman" w:hAnsi="Times New Roman"/>
          <w:sz w:val="27"/>
          <w:szCs w:val="27"/>
        </w:rPr>
        <w:t>+ Thông tư số</w:t>
      </w:r>
      <w:r w:rsidR="00A86DF6" w:rsidRPr="008A3FAF">
        <w:rPr>
          <w:rFonts w:ascii="Times New Roman" w:hAnsi="Times New Roman"/>
          <w:sz w:val="27"/>
          <w:szCs w:val="27"/>
        </w:rPr>
        <w:t xml:space="preserve"> 03/2017/TT-BTP ngày 05/4/2017; Thông tư sửa đổi Thông tư số 03/2017/TT-BTP</w:t>
      </w:r>
    </w:p>
    <w:tbl>
      <w:tblPr>
        <w:tblpPr w:leftFromText="180" w:rightFromText="180" w:vertAnchor="text" w:tblpX="-34" w:tblpY="1"/>
        <w:tblOverlap w:val="never"/>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997"/>
        <w:gridCol w:w="1283"/>
        <w:gridCol w:w="1714"/>
        <w:gridCol w:w="428"/>
        <w:gridCol w:w="377"/>
        <w:gridCol w:w="623"/>
        <w:gridCol w:w="369"/>
        <w:gridCol w:w="993"/>
        <w:gridCol w:w="850"/>
        <w:gridCol w:w="709"/>
      </w:tblGrid>
      <w:tr w:rsidR="0031072E" w:rsidRPr="008A3FAF" w:rsidTr="008E437D">
        <w:trPr>
          <w:cantSplit/>
          <w:trHeight w:val="146"/>
          <w:tblHeader/>
        </w:trPr>
        <w:tc>
          <w:tcPr>
            <w:tcW w:w="856" w:type="dxa"/>
            <w:vMerge w:val="restart"/>
            <w:shd w:val="clear" w:color="auto" w:fill="auto"/>
          </w:tcPr>
          <w:p w:rsidR="0031072E" w:rsidRPr="008A3FAF" w:rsidRDefault="0031072E" w:rsidP="008E437D">
            <w:pPr>
              <w:jc w:val="center"/>
              <w:rPr>
                <w:b/>
                <w:szCs w:val="28"/>
              </w:rPr>
            </w:pPr>
            <w:r w:rsidRPr="008A3FAF">
              <w:rPr>
                <w:b/>
                <w:szCs w:val="28"/>
              </w:rPr>
              <w:t>STT</w:t>
            </w:r>
          </w:p>
        </w:tc>
        <w:tc>
          <w:tcPr>
            <w:tcW w:w="2997" w:type="dxa"/>
            <w:vMerge w:val="restart"/>
            <w:shd w:val="clear" w:color="auto" w:fill="auto"/>
          </w:tcPr>
          <w:p w:rsidR="0031072E" w:rsidRPr="008A3FAF" w:rsidRDefault="0031072E" w:rsidP="008E437D">
            <w:pPr>
              <w:jc w:val="center"/>
              <w:rPr>
                <w:b/>
                <w:szCs w:val="28"/>
              </w:rPr>
            </w:pPr>
            <w:r w:rsidRPr="008A3FAF">
              <w:rPr>
                <w:b/>
                <w:szCs w:val="28"/>
              </w:rPr>
              <w:t>Công việc phải thực hiện</w:t>
            </w:r>
          </w:p>
        </w:tc>
        <w:tc>
          <w:tcPr>
            <w:tcW w:w="2997" w:type="dxa"/>
            <w:gridSpan w:val="2"/>
          </w:tcPr>
          <w:p w:rsidR="0031072E" w:rsidRPr="008A3FAF" w:rsidRDefault="0031072E" w:rsidP="008E437D">
            <w:pPr>
              <w:jc w:val="center"/>
              <w:rPr>
                <w:b/>
                <w:szCs w:val="28"/>
                <w:lang w:val="vi-VN"/>
              </w:rPr>
            </w:pPr>
            <w:r w:rsidRPr="008A3FAF">
              <w:rPr>
                <w:b/>
                <w:szCs w:val="28"/>
                <w:lang w:val="vi-VN"/>
              </w:rPr>
              <w:t>Kết quả thực hiện</w:t>
            </w:r>
          </w:p>
        </w:tc>
        <w:tc>
          <w:tcPr>
            <w:tcW w:w="2790" w:type="dxa"/>
            <w:gridSpan w:val="5"/>
            <w:shd w:val="clear" w:color="auto" w:fill="auto"/>
          </w:tcPr>
          <w:p w:rsidR="0031072E" w:rsidRPr="008A3FAF" w:rsidRDefault="0031072E" w:rsidP="008E437D">
            <w:pPr>
              <w:jc w:val="center"/>
              <w:rPr>
                <w:b/>
                <w:szCs w:val="28"/>
              </w:rPr>
            </w:pPr>
            <w:r w:rsidRPr="008A3FAF">
              <w:rPr>
                <w:b/>
                <w:szCs w:val="28"/>
              </w:rPr>
              <w:t>Tự nhận xét</w:t>
            </w:r>
          </w:p>
        </w:tc>
        <w:tc>
          <w:tcPr>
            <w:tcW w:w="850" w:type="dxa"/>
          </w:tcPr>
          <w:p w:rsidR="0031072E" w:rsidRPr="008A3FAF" w:rsidRDefault="0031072E" w:rsidP="008E437D">
            <w:pPr>
              <w:jc w:val="center"/>
              <w:rPr>
                <w:b/>
                <w:szCs w:val="28"/>
              </w:rPr>
            </w:pPr>
          </w:p>
        </w:tc>
        <w:tc>
          <w:tcPr>
            <w:tcW w:w="709" w:type="dxa"/>
            <w:vMerge w:val="restart"/>
            <w:shd w:val="clear" w:color="auto" w:fill="auto"/>
          </w:tcPr>
          <w:p w:rsidR="0031072E" w:rsidRPr="008A3FAF" w:rsidRDefault="0031072E" w:rsidP="008E437D">
            <w:pPr>
              <w:jc w:val="center"/>
              <w:rPr>
                <w:b/>
                <w:szCs w:val="28"/>
              </w:rPr>
            </w:pPr>
            <w:r w:rsidRPr="008A3FAF">
              <w:rPr>
                <w:b/>
                <w:szCs w:val="28"/>
              </w:rPr>
              <w:t>Ghi chú</w:t>
            </w:r>
          </w:p>
        </w:tc>
      </w:tr>
      <w:tr w:rsidR="0031072E" w:rsidRPr="008A3FAF" w:rsidTr="008E437D">
        <w:trPr>
          <w:cantSplit/>
          <w:trHeight w:val="146"/>
          <w:tblHeader/>
        </w:trPr>
        <w:tc>
          <w:tcPr>
            <w:tcW w:w="856" w:type="dxa"/>
            <w:vMerge/>
            <w:shd w:val="clear" w:color="auto" w:fill="auto"/>
          </w:tcPr>
          <w:p w:rsidR="0031072E" w:rsidRPr="008A3FAF" w:rsidRDefault="0031072E" w:rsidP="008E437D">
            <w:pPr>
              <w:jc w:val="center"/>
              <w:rPr>
                <w:b/>
                <w:szCs w:val="28"/>
              </w:rPr>
            </w:pPr>
          </w:p>
        </w:tc>
        <w:tc>
          <w:tcPr>
            <w:tcW w:w="2997" w:type="dxa"/>
            <w:vMerge/>
            <w:shd w:val="clear" w:color="auto" w:fill="auto"/>
          </w:tcPr>
          <w:p w:rsidR="0031072E" w:rsidRPr="008A3FAF" w:rsidRDefault="0031072E" w:rsidP="008E437D">
            <w:pPr>
              <w:jc w:val="center"/>
              <w:rPr>
                <w:b/>
                <w:szCs w:val="28"/>
              </w:rPr>
            </w:pPr>
          </w:p>
        </w:tc>
        <w:tc>
          <w:tcPr>
            <w:tcW w:w="1283" w:type="dxa"/>
            <w:vMerge w:val="restart"/>
          </w:tcPr>
          <w:p w:rsidR="0031072E" w:rsidRPr="008A3FAF" w:rsidRDefault="0031072E" w:rsidP="008E437D">
            <w:pPr>
              <w:jc w:val="center"/>
              <w:rPr>
                <w:b/>
                <w:szCs w:val="28"/>
              </w:rPr>
            </w:pPr>
            <w:r w:rsidRPr="008A3FAF">
              <w:rPr>
                <w:b/>
                <w:lang w:val="vi-VN"/>
              </w:rPr>
              <w:t>Người thực hiện</w:t>
            </w:r>
          </w:p>
        </w:tc>
        <w:tc>
          <w:tcPr>
            <w:tcW w:w="1714" w:type="dxa"/>
            <w:vMerge w:val="restart"/>
          </w:tcPr>
          <w:p w:rsidR="0031072E" w:rsidRPr="008A3FAF" w:rsidRDefault="0031072E" w:rsidP="008E437D">
            <w:pPr>
              <w:jc w:val="center"/>
              <w:rPr>
                <w:b/>
                <w:szCs w:val="28"/>
              </w:rPr>
            </w:pPr>
            <w:r w:rsidRPr="008A3FAF">
              <w:rPr>
                <w:b/>
                <w:szCs w:val="28"/>
              </w:rPr>
              <w:t>Số; ngày, tháng, năm văn bản</w:t>
            </w:r>
          </w:p>
        </w:tc>
        <w:tc>
          <w:tcPr>
            <w:tcW w:w="805" w:type="dxa"/>
            <w:gridSpan w:val="2"/>
            <w:vMerge w:val="restart"/>
            <w:shd w:val="clear" w:color="auto" w:fill="auto"/>
          </w:tcPr>
          <w:p w:rsidR="0031072E" w:rsidRPr="008A3FAF" w:rsidRDefault="0031072E" w:rsidP="008E437D">
            <w:pPr>
              <w:jc w:val="center"/>
              <w:rPr>
                <w:b/>
                <w:szCs w:val="28"/>
              </w:rPr>
            </w:pPr>
            <w:r w:rsidRPr="008A3FAF">
              <w:rPr>
                <w:b/>
                <w:szCs w:val="28"/>
              </w:rPr>
              <w:t>Đúng quy định</w:t>
            </w:r>
          </w:p>
        </w:tc>
        <w:tc>
          <w:tcPr>
            <w:tcW w:w="1985" w:type="dxa"/>
            <w:gridSpan w:val="3"/>
            <w:shd w:val="clear" w:color="auto" w:fill="auto"/>
          </w:tcPr>
          <w:p w:rsidR="0031072E" w:rsidRPr="008A3FAF" w:rsidRDefault="0031072E" w:rsidP="008E437D">
            <w:pPr>
              <w:jc w:val="center"/>
              <w:rPr>
                <w:b/>
                <w:szCs w:val="28"/>
              </w:rPr>
            </w:pPr>
            <w:r w:rsidRPr="008A3FAF">
              <w:rPr>
                <w:b/>
                <w:szCs w:val="28"/>
              </w:rPr>
              <w:t>Vi phạm</w:t>
            </w:r>
          </w:p>
        </w:tc>
        <w:tc>
          <w:tcPr>
            <w:tcW w:w="850" w:type="dxa"/>
          </w:tcPr>
          <w:p w:rsidR="0031072E" w:rsidRPr="008A3FAF" w:rsidRDefault="0031072E" w:rsidP="008E437D">
            <w:pPr>
              <w:jc w:val="center"/>
              <w:rPr>
                <w:b/>
                <w:szCs w:val="28"/>
              </w:rPr>
            </w:pPr>
          </w:p>
        </w:tc>
        <w:tc>
          <w:tcPr>
            <w:tcW w:w="709" w:type="dxa"/>
            <w:vMerge/>
            <w:shd w:val="clear" w:color="auto" w:fill="auto"/>
          </w:tcPr>
          <w:p w:rsidR="0031072E" w:rsidRPr="008A3FAF" w:rsidRDefault="0031072E" w:rsidP="008E437D">
            <w:pPr>
              <w:jc w:val="center"/>
              <w:rPr>
                <w:b/>
                <w:szCs w:val="28"/>
              </w:rPr>
            </w:pPr>
          </w:p>
        </w:tc>
      </w:tr>
      <w:tr w:rsidR="0031072E" w:rsidRPr="008A3FAF" w:rsidTr="008E437D">
        <w:trPr>
          <w:cantSplit/>
          <w:trHeight w:val="71"/>
          <w:tblHeader/>
        </w:trPr>
        <w:tc>
          <w:tcPr>
            <w:tcW w:w="856" w:type="dxa"/>
            <w:vMerge/>
            <w:shd w:val="clear" w:color="auto" w:fill="auto"/>
          </w:tcPr>
          <w:p w:rsidR="0031072E" w:rsidRPr="008A3FAF" w:rsidRDefault="0031072E" w:rsidP="008E437D">
            <w:pPr>
              <w:jc w:val="center"/>
              <w:rPr>
                <w:b/>
                <w:szCs w:val="28"/>
              </w:rPr>
            </w:pPr>
          </w:p>
        </w:tc>
        <w:tc>
          <w:tcPr>
            <w:tcW w:w="2997" w:type="dxa"/>
            <w:vMerge/>
            <w:shd w:val="clear" w:color="auto" w:fill="auto"/>
          </w:tcPr>
          <w:p w:rsidR="0031072E" w:rsidRPr="008A3FAF" w:rsidRDefault="0031072E" w:rsidP="008E437D">
            <w:pPr>
              <w:jc w:val="center"/>
              <w:rPr>
                <w:b/>
                <w:szCs w:val="28"/>
              </w:rPr>
            </w:pPr>
          </w:p>
        </w:tc>
        <w:tc>
          <w:tcPr>
            <w:tcW w:w="1283" w:type="dxa"/>
            <w:vMerge/>
          </w:tcPr>
          <w:p w:rsidR="0031072E" w:rsidRPr="008A3FAF" w:rsidRDefault="0031072E" w:rsidP="008E437D">
            <w:pPr>
              <w:jc w:val="center"/>
              <w:rPr>
                <w:b/>
                <w:szCs w:val="28"/>
              </w:rPr>
            </w:pPr>
          </w:p>
        </w:tc>
        <w:tc>
          <w:tcPr>
            <w:tcW w:w="1714" w:type="dxa"/>
            <w:vMerge/>
          </w:tcPr>
          <w:p w:rsidR="0031072E" w:rsidRPr="008A3FAF" w:rsidRDefault="0031072E" w:rsidP="008E437D">
            <w:pPr>
              <w:jc w:val="center"/>
              <w:rPr>
                <w:b/>
                <w:szCs w:val="28"/>
              </w:rPr>
            </w:pPr>
          </w:p>
        </w:tc>
        <w:tc>
          <w:tcPr>
            <w:tcW w:w="805" w:type="dxa"/>
            <w:gridSpan w:val="2"/>
            <w:vMerge/>
            <w:shd w:val="clear" w:color="auto" w:fill="auto"/>
          </w:tcPr>
          <w:p w:rsidR="0031072E" w:rsidRPr="008A3FAF" w:rsidRDefault="0031072E" w:rsidP="008E437D">
            <w:pPr>
              <w:jc w:val="center"/>
              <w:rPr>
                <w:b/>
                <w:szCs w:val="28"/>
              </w:rPr>
            </w:pPr>
          </w:p>
        </w:tc>
        <w:tc>
          <w:tcPr>
            <w:tcW w:w="992" w:type="dxa"/>
            <w:gridSpan w:val="2"/>
            <w:shd w:val="clear" w:color="auto" w:fill="auto"/>
          </w:tcPr>
          <w:p w:rsidR="0031072E" w:rsidRPr="008A3FAF" w:rsidRDefault="0031072E" w:rsidP="008E437D">
            <w:pPr>
              <w:jc w:val="center"/>
              <w:rPr>
                <w:b/>
                <w:spacing w:val="-2"/>
                <w:szCs w:val="28"/>
              </w:rPr>
            </w:pPr>
            <w:r w:rsidRPr="008A3FAF">
              <w:rPr>
                <w:b/>
                <w:spacing w:val="-2"/>
                <w:szCs w:val="28"/>
              </w:rPr>
              <w:t>Điều kiện, tiêu chuẩn</w:t>
            </w:r>
          </w:p>
        </w:tc>
        <w:tc>
          <w:tcPr>
            <w:tcW w:w="993" w:type="dxa"/>
            <w:shd w:val="clear" w:color="auto" w:fill="auto"/>
          </w:tcPr>
          <w:p w:rsidR="0031072E" w:rsidRPr="008A3FAF" w:rsidRDefault="0031072E" w:rsidP="008E437D">
            <w:pPr>
              <w:jc w:val="center"/>
              <w:rPr>
                <w:b/>
                <w:szCs w:val="28"/>
              </w:rPr>
            </w:pPr>
            <w:r w:rsidRPr="008A3FAF">
              <w:rPr>
                <w:b/>
                <w:szCs w:val="28"/>
              </w:rPr>
              <w:t>Quy trình</w:t>
            </w:r>
          </w:p>
        </w:tc>
        <w:tc>
          <w:tcPr>
            <w:tcW w:w="850" w:type="dxa"/>
          </w:tcPr>
          <w:p w:rsidR="0031072E" w:rsidRPr="008A3FAF" w:rsidRDefault="0031072E" w:rsidP="008E437D">
            <w:pPr>
              <w:jc w:val="center"/>
              <w:rPr>
                <w:b/>
                <w:szCs w:val="28"/>
              </w:rPr>
            </w:pPr>
            <w:r w:rsidRPr="008A3FAF">
              <w:rPr>
                <w:b/>
                <w:szCs w:val="28"/>
              </w:rPr>
              <w:t>Khác</w:t>
            </w:r>
          </w:p>
        </w:tc>
        <w:tc>
          <w:tcPr>
            <w:tcW w:w="709" w:type="dxa"/>
            <w:vMerge/>
            <w:shd w:val="clear" w:color="auto" w:fill="auto"/>
          </w:tcPr>
          <w:p w:rsidR="0031072E" w:rsidRPr="008A3FAF" w:rsidRDefault="0031072E"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b/>
              </w:rPr>
            </w:pPr>
            <w:r w:rsidRPr="008A3FAF">
              <w:rPr>
                <w:b/>
              </w:rPr>
              <w:t>1</w:t>
            </w:r>
          </w:p>
        </w:tc>
        <w:tc>
          <w:tcPr>
            <w:tcW w:w="2997" w:type="dxa"/>
            <w:shd w:val="clear" w:color="auto" w:fill="auto"/>
          </w:tcPr>
          <w:p w:rsidR="00703168" w:rsidRPr="008A3FAF" w:rsidRDefault="00703168" w:rsidP="008E437D">
            <w:pPr>
              <w:jc w:val="both"/>
              <w:rPr>
                <w:b/>
              </w:rPr>
            </w:pPr>
            <w:r w:rsidRPr="008A3FAF">
              <w:rPr>
                <w:b/>
              </w:rPr>
              <w:t>Tiêu chuẩn chung</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Pr="008A3FAF" w:rsidRDefault="00703168" w:rsidP="008E437D">
            <w:pPr>
              <w:jc w:val="both"/>
              <w:rPr>
                <w:b/>
              </w:rPr>
            </w:pPr>
            <w:r w:rsidRPr="008A3FAF">
              <w:rPr>
                <w:lang w:val="vi-VN"/>
              </w:rPr>
              <w:t>Có bản lĩnh chính trị vững vàng, kiên định với chủ nghĩa Mác - Lênin, tư tưởng Hồ Chí Minh, nắm vững chủ trương, đường lối của Đảng; trung thành với Tổ quốc và Hiến pháp nước Cộng hòa xã hội chủ nghĩa Việt Nam; bảo vệ lợi ích của Tổ quốc, của nhân dân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Default="00703168" w:rsidP="008E437D">
            <w:pPr>
              <w:jc w:val="both"/>
            </w:pPr>
            <w:r w:rsidRPr="008A3FAF">
              <w:rPr>
                <w:lang w:val="vi-VN"/>
              </w:rPr>
              <w:t>Thực hiện đầy đủ nghĩa vụ của công chức theo quy định của pháp luật; nghiêm túc chấp hành sự phân công nhiệm vụ của cấp trên; tuân thủ pháp luật, giữ vững kỷ luật, kỷ cương, trật tự hành chính; gương mẫu thực hiện nội quy, quy chế của Cơ quan</w:t>
            </w:r>
          </w:p>
          <w:p w:rsidR="000C0FCF" w:rsidRDefault="000C0FCF" w:rsidP="008E437D">
            <w:pPr>
              <w:jc w:val="both"/>
            </w:pPr>
          </w:p>
          <w:p w:rsidR="000C0FCF" w:rsidRPr="000C0FCF" w:rsidRDefault="000C0FCF" w:rsidP="008E437D">
            <w:pPr>
              <w:jc w:val="both"/>
              <w:rPr>
                <w:b/>
              </w:rPr>
            </w:pP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Pr="008A3FAF" w:rsidRDefault="00703168" w:rsidP="008E437D">
            <w:pPr>
              <w:jc w:val="both"/>
              <w:rPr>
                <w:b/>
              </w:rPr>
            </w:pPr>
            <w:r w:rsidRPr="008A3FAF">
              <w:rPr>
                <w:lang w:val="vi-VN"/>
              </w:rPr>
              <w:t>Tận tụy, trách nhiệm, liêm khiết, trung thực, khách quan, công tâm và gương mẫu trong thực thi công vụ; lịch sự, văn hóa và chuẩn mực trong giao tiếp, phục vụ nhân dân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Pr="008A3FAF" w:rsidRDefault="00703168" w:rsidP="008E437D">
            <w:pPr>
              <w:jc w:val="both"/>
              <w:rPr>
                <w:b/>
              </w:rPr>
            </w:pPr>
            <w:r w:rsidRPr="008A3FAF">
              <w:rPr>
                <w:lang w:val="vi-VN"/>
              </w:rPr>
              <w:t>Có lối sống và sinh hoạt lành mạnh, khiêm tốn, đoàn kết; cần, kiệm, liêm, chính, chí công vô tư; không lợi dụng việc công để mưu cầu lợi ích cá nhân; không quan liêu, tham nhũng, lãng phí, tiêu cực</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Pr="008A3FAF" w:rsidRDefault="00703168" w:rsidP="008E437D">
            <w:pPr>
              <w:jc w:val="both"/>
              <w:rPr>
                <w:b/>
              </w:rPr>
            </w:pPr>
            <w:r w:rsidRPr="008A3FAF">
              <w:rPr>
                <w:lang w:val="vi-VN"/>
              </w:rPr>
              <w:t>Thường xuyên có ý thức học tập, rèn luyện nâng cao phẩm chất, trình độ, năng lực</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rPr>
            </w:pPr>
          </w:p>
        </w:tc>
        <w:tc>
          <w:tcPr>
            <w:tcW w:w="2997" w:type="dxa"/>
            <w:shd w:val="clear" w:color="auto" w:fill="auto"/>
          </w:tcPr>
          <w:p w:rsidR="00703168" w:rsidRPr="008A3FAF" w:rsidRDefault="00703168" w:rsidP="008E437D">
            <w:pPr>
              <w:jc w:val="both"/>
              <w:rPr>
                <w:b/>
              </w:rPr>
            </w:pPr>
            <w:r w:rsidRPr="008A3FAF">
              <w:rPr>
                <w:lang w:val="vi-VN"/>
              </w:rPr>
              <w:t>Có đủ sức khỏe để hoàn thành nhiệm vụ được giao</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b/>
              </w:rPr>
            </w:pPr>
            <w:r w:rsidRPr="008A3FAF">
              <w:rPr>
                <w:b/>
              </w:rPr>
              <w:t>2</w:t>
            </w:r>
          </w:p>
        </w:tc>
        <w:tc>
          <w:tcPr>
            <w:tcW w:w="2997" w:type="dxa"/>
            <w:shd w:val="clear" w:color="auto" w:fill="auto"/>
          </w:tcPr>
          <w:p w:rsidR="00703168" w:rsidRPr="008A3FAF" w:rsidRDefault="00703168" w:rsidP="008E437D">
            <w:pPr>
              <w:jc w:val="both"/>
              <w:rPr>
                <w:b/>
              </w:rPr>
            </w:pPr>
            <w:r w:rsidRPr="008A3FAF">
              <w:rPr>
                <w:b/>
              </w:rPr>
              <w:t>Tiêu chuẩn chuyên môn nghiệp vụ các ngạch Thư ký thi hành án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b/>
              </w:rPr>
            </w:pPr>
            <w:r w:rsidRPr="008A3FAF">
              <w:rPr>
                <w:b/>
              </w:rPr>
              <w:t>2</w:t>
            </w:r>
            <w:r w:rsidR="00703168" w:rsidRPr="008A3FAF">
              <w:rPr>
                <w:b/>
              </w:rPr>
              <w:t>.1</w:t>
            </w:r>
          </w:p>
        </w:tc>
        <w:tc>
          <w:tcPr>
            <w:tcW w:w="2997" w:type="dxa"/>
            <w:shd w:val="clear" w:color="auto" w:fill="auto"/>
          </w:tcPr>
          <w:p w:rsidR="00703168" w:rsidRPr="008A3FAF" w:rsidRDefault="00703168" w:rsidP="008E437D">
            <w:pPr>
              <w:jc w:val="both"/>
              <w:rPr>
                <w:b/>
              </w:rPr>
            </w:pPr>
            <w:r w:rsidRPr="008A3FAF">
              <w:rPr>
                <w:b/>
                <w:szCs w:val="28"/>
              </w:rPr>
              <w:t>Ngạch Thư ký thi hành án (Mã số ngạch: 03.302)</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i/>
                <w:szCs w:val="28"/>
              </w:rPr>
            </w:pPr>
            <w:r w:rsidRPr="008A3FAF">
              <w:rPr>
                <w:i/>
                <w:szCs w:val="28"/>
              </w:rPr>
              <w:t>2</w:t>
            </w:r>
            <w:r w:rsidR="00703168" w:rsidRPr="008A3FAF">
              <w:rPr>
                <w:i/>
                <w:szCs w:val="28"/>
              </w:rPr>
              <w:t>.1.1</w:t>
            </w:r>
          </w:p>
        </w:tc>
        <w:tc>
          <w:tcPr>
            <w:tcW w:w="2997" w:type="dxa"/>
            <w:shd w:val="clear" w:color="auto" w:fill="auto"/>
          </w:tcPr>
          <w:p w:rsidR="00703168" w:rsidRPr="008A3FAF" w:rsidRDefault="00703168" w:rsidP="008E437D">
            <w:pPr>
              <w:jc w:val="both"/>
              <w:rPr>
                <w:i/>
                <w:szCs w:val="28"/>
              </w:rPr>
            </w:pPr>
            <w:r w:rsidRPr="008A3FAF">
              <w:rPr>
                <w:i/>
                <w:szCs w:val="28"/>
              </w:rPr>
              <w:t>Tiêu chuẩn về năng lực chuyên môn, nghiệp vụ</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Nắm vững quan điểm, đường lối, chủ trương của Đảng, chính sách</w:t>
            </w:r>
            <w:r w:rsidRPr="008A3FAF">
              <w:t xml:space="preserve">, </w:t>
            </w:r>
            <w:r w:rsidRPr="008A3FAF">
              <w:rPr>
                <w:lang w:val="vi-VN"/>
              </w:rPr>
              <w:t>pháp luật của Nhà nước có liên quan đến lĩnh vực công tác thi hành án dân sự</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Nắm vững các kiến thức cơ bản về pháp lý và nghiệp vụ thi hành án dân sự</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Có khả năng tổng hợp, đề xuất biện pháp giải quyết các vấn đề về liên quan đến thực hiện nhiệm vụ của thư ký thi hành án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Có kỹ năng soạn thảo văn bản liên quan đến chức trách, nhiệm vụ được giao</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Default="00703168" w:rsidP="008E437D">
            <w:pPr>
              <w:jc w:val="both"/>
            </w:pPr>
            <w:r w:rsidRPr="008A3FAF">
              <w:rPr>
                <w:lang w:val="vi-VN"/>
              </w:rPr>
              <w:t>Công chức dự thi nâng ngạch Thư ký thi hành án phải có thời gian giữ ngạch Thư ký trung cấp thi hành án từ 03 năm (36 tháng) trở lên.</w:t>
            </w:r>
          </w:p>
          <w:p w:rsidR="000C0FCF" w:rsidRPr="000C0FCF" w:rsidRDefault="000C0FCF" w:rsidP="008E437D">
            <w:pPr>
              <w:jc w:val="both"/>
              <w:rPr>
                <w:i/>
                <w:szCs w:val="28"/>
              </w:rPr>
            </w:pP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i/>
                <w:szCs w:val="28"/>
              </w:rPr>
            </w:pPr>
            <w:r w:rsidRPr="008A3FAF">
              <w:rPr>
                <w:i/>
                <w:szCs w:val="28"/>
              </w:rPr>
              <w:lastRenderedPageBreak/>
              <w:t>2</w:t>
            </w:r>
            <w:r w:rsidR="00703168" w:rsidRPr="008A3FAF">
              <w:rPr>
                <w:i/>
                <w:szCs w:val="28"/>
              </w:rPr>
              <w:t>.1.2</w:t>
            </w:r>
          </w:p>
        </w:tc>
        <w:tc>
          <w:tcPr>
            <w:tcW w:w="2997" w:type="dxa"/>
            <w:shd w:val="clear" w:color="auto" w:fill="auto"/>
          </w:tcPr>
          <w:p w:rsidR="00703168" w:rsidRPr="008A3FAF" w:rsidRDefault="00703168" w:rsidP="008E437D">
            <w:pPr>
              <w:jc w:val="both"/>
              <w:rPr>
                <w:i/>
                <w:szCs w:val="28"/>
              </w:rPr>
            </w:pPr>
            <w:r w:rsidRPr="008A3FAF">
              <w:rPr>
                <w:i/>
                <w:szCs w:val="28"/>
              </w:rPr>
              <w:t>Tiêu chuẩn về trình độ đào tạo, bồi dưỡng</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Có bằng tốt nghiệp Cử nhân Luật trở lên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6C2196" w:rsidP="008E437D">
            <w:pPr>
              <w:jc w:val="both"/>
              <w:rPr>
                <w:i/>
                <w:szCs w:val="28"/>
              </w:rPr>
            </w:pPr>
            <w:r w:rsidRPr="008A3FAF">
              <w:rPr>
                <w:spacing w:val="-4"/>
                <w:lang w:val="nl-NL"/>
              </w:rPr>
              <w:t>Có chứng chỉ bồi dưỡng nghiệp vụ ngạch thư ký thi hành án hoặc có chứng chỉ bồi dưỡng nghiệp vụ quản lý nhà nước, nghiệp vụ thi hành án dân sự ngạch thẩm tra viên - thư ký thi hành án theo nội dung, chương trình của Bộ Tư pháp</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 xml:space="preserve">Có chứng chỉ Ngoại ngữ với trình độ tương đương bậc 2 khung năng lực ngoại ngữ Việt Nam theo quy định tại Thông tư số </w:t>
            </w:r>
            <w:hyperlink r:id="rId9" w:tgtFrame="_blank" w:tooltip="Thông tư 01/2014/TT-BGDĐT" w:history="1">
              <w:r w:rsidRPr="008A3FAF">
                <w:rPr>
                  <w:rStyle w:val="Hyperlink"/>
                  <w:lang w:val="vi-VN"/>
                </w:rPr>
                <w:t>01/2014/TT-BGDĐT</w:t>
              </w:r>
            </w:hyperlink>
            <w:r w:rsidRPr="008A3FAF">
              <w:rPr>
                <w:lang w:val="vi-VN"/>
              </w:rPr>
              <w:t xml:space="preserve"> hoặc có chứng chỉ tiếng dân tộc đối với những vị trí yêu cầu sử dụng tiếng dân tộc</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szCs w:val="28"/>
              </w:rPr>
            </w:pPr>
          </w:p>
        </w:tc>
        <w:tc>
          <w:tcPr>
            <w:tcW w:w="2997" w:type="dxa"/>
            <w:shd w:val="clear" w:color="auto" w:fill="auto"/>
          </w:tcPr>
          <w:p w:rsidR="00703168" w:rsidRPr="008A3FAF" w:rsidRDefault="006C2196" w:rsidP="008E437D">
            <w:pPr>
              <w:pStyle w:val="NormalWeb"/>
              <w:spacing w:before="0" w:beforeAutospacing="0" w:after="0" w:afterAutospacing="0"/>
              <w:jc w:val="both"/>
            </w:pPr>
            <w:r w:rsidRPr="008A3FAF">
              <w:rPr>
                <w:szCs w:val="28"/>
                <w:lang w:val="nl-NL"/>
              </w:rPr>
              <w:t>Có chứng chỉ tin học với trình độ đạt chuẩn kỹ năng sử dụng công nghệ thông tin cơ bản theo quy định tại Thông tư số 03/2014/TT-BTTTT ngày 11/3/2014 của Bộ trưởng Bộ Thông tin và Truyền thông quy định Chuẩn kỹ năng sử dụng công nghệ thông tin hoặc chứng chỉ tin học ứng dụng tương đương</w:t>
            </w:r>
            <w:r w:rsidR="00703168" w:rsidRPr="008A3FAF">
              <w:t>.</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b/>
                <w:szCs w:val="28"/>
              </w:rPr>
            </w:pPr>
            <w:r w:rsidRPr="008A3FAF">
              <w:rPr>
                <w:b/>
                <w:szCs w:val="28"/>
              </w:rPr>
              <w:t>2</w:t>
            </w:r>
            <w:r w:rsidR="00703168" w:rsidRPr="008A3FAF">
              <w:rPr>
                <w:b/>
                <w:szCs w:val="28"/>
              </w:rPr>
              <w:t>.2</w:t>
            </w:r>
          </w:p>
        </w:tc>
        <w:tc>
          <w:tcPr>
            <w:tcW w:w="2997" w:type="dxa"/>
            <w:shd w:val="clear" w:color="auto" w:fill="auto"/>
          </w:tcPr>
          <w:p w:rsidR="00703168" w:rsidRPr="008A3FAF" w:rsidRDefault="00703168" w:rsidP="008E437D">
            <w:pPr>
              <w:pStyle w:val="NormalWeb"/>
              <w:spacing w:before="0" w:beforeAutospacing="0" w:after="0" w:afterAutospacing="0"/>
              <w:jc w:val="both"/>
            </w:pPr>
            <w:r w:rsidRPr="008A3FAF">
              <w:rPr>
                <w:b/>
                <w:szCs w:val="28"/>
              </w:rPr>
              <w:t>Ngạch Thư ký trung cấp thi hành án (Mã số ngạch: 03.303)</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i/>
                <w:szCs w:val="28"/>
              </w:rPr>
            </w:pPr>
            <w:r w:rsidRPr="008A3FAF">
              <w:rPr>
                <w:i/>
                <w:szCs w:val="28"/>
              </w:rPr>
              <w:t>2</w:t>
            </w:r>
            <w:r w:rsidR="00703168" w:rsidRPr="008A3FAF">
              <w:rPr>
                <w:i/>
                <w:szCs w:val="28"/>
              </w:rPr>
              <w:t>.2.1</w:t>
            </w:r>
          </w:p>
        </w:tc>
        <w:tc>
          <w:tcPr>
            <w:tcW w:w="2997" w:type="dxa"/>
            <w:shd w:val="clear" w:color="auto" w:fill="auto"/>
          </w:tcPr>
          <w:p w:rsidR="00703168" w:rsidRPr="008A3FAF" w:rsidRDefault="00703168" w:rsidP="008E437D">
            <w:pPr>
              <w:jc w:val="both"/>
              <w:rPr>
                <w:b/>
                <w:szCs w:val="28"/>
              </w:rPr>
            </w:pPr>
            <w:r w:rsidRPr="008A3FAF">
              <w:rPr>
                <w:i/>
                <w:szCs w:val="28"/>
              </w:rPr>
              <w:t>Tiêu chuẩn về năng lực chuyên môn, nghiệp vụ</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Nắm được quan điểm, đường lối, chủ trương của Đảng, chính sách, pháp luật của Nhà nước có liên quan đến lĩnh vực công tác thi hành án dân sự</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pStyle w:val="NormalWeb"/>
              <w:spacing w:before="0" w:beforeAutospacing="0" w:after="0" w:afterAutospacing="0"/>
              <w:jc w:val="both"/>
              <w:rPr>
                <w:lang w:val="vi-VN"/>
              </w:rPr>
            </w:pPr>
            <w:r w:rsidRPr="008A3FAF">
              <w:rPr>
                <w:lang w:val="vi-VN"/>
              </w:rPr>
              <w:t>Nắm vững các kiến thức cơ bản về pháp lý và nghiệp vụ thi hành án dân sự</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lang w:val="vi-VN"/>
              </w:rPr>
            </w:pPr>
            <w:r w:rsidRPr="008A3FAF">
              <w:rPr>
                <w:lang w:val="vi-VN"/>
              </w:rPr>
              <w:t xml:space="preserve">Có khả năng tổng hợp, đề xuất biện pháp giải quyết các vấn đề về liên quan đến thực hiện nhiệm vụ của Thư </w:t>
            </w:r>
            <w:r w:rsidRPr="008A3FAF">
              <w:rPr>
                <w:lang w:val="vi-VN"/>
              </w:rPr>
              <w:lastRenderedPageBreak/>
              <w:t>ký trung cấp thi hành án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lang w:val="vi-VN"/>
              </w:rPr>
            </w:pPr>
            <w:r w:rsidRPr="008A3FAF">
              <w:rPr>
                <w:lang w:val="vi-VN"/>
              </w:rPr>
              <w:t>Có khả năng soạn thảo văn bản liên quan đến chức trách, nhiệm vụ được giao</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i/>
                <w:szCs w:val="28"/>
              </w:rPr>
            </w:pPr>
            <w:r w:rsidRPr="008A3FAF">
              <w:rPr>
                <w:i/>
                <w:szCs w:val="28"/>
              </w:rPr>
              <w:t>2</w:t>
            </w:r>
            <w:r w:rsidR="00703168" w:rsidRPr="008A3FAF">
              <w:rPr>
                <w:i/>
                <w:szCs w:val="28"/>
              </w:rPr>
              <w:t>.2.2</w:t>
            </w:r>
          </w:p>
        </w:tc>
        <w:tc>
          <w:tcPr>
            <w:tcW w:w="2997" w:type="dxa"/>
            <w:shd w:val="clear" w:color="auto" w:fill="auto"/>
          </w:tcPr>
          <w:p w:rsidR="00703168" w:rsidRPr="008A3FAF" w:rsidRDefault="00703168" w:rsidP="008E437D">
            <w:pPr>
              <w:jc w:val="both"/>
              <w:rPr>
                <w:b/>
                <w:szCs w:val="28"/>
              </w:rPr>
            </w:pPr>
            <w:r w:rsidRPr="008A3FAF">
              <w:rPr>
                <w:i/>
                <w:szCs w:val="28"/>
              </w:rPr>
              <w:t>Tiêu chuẩn về trình độ đào tạo, bồi dưỡng</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Có bằng tốt nghiệp Trung cấp Luật trở lên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666FCF" w:rsidP="008E437D">
            <w:pPr>
              <w:jc w:val="both"/>
              <w:rPr>
                <w:i/>
                <w:szCs w:val="28"/>
              </w:rPr>
            </w:pPr>
            <w:r w:rsidRPr="008A3FAF">
              <w:rPr>
                <w:spacing w:val="-4"/>
                <w:lang w:val="nl-NL"/>
              </w:rPr>
              <w:t>Có chứng chỉ bồi dưỡng kiến thức quản lý nhà nước và nghiệp vụ thi hành án dân sự theo nội dung, chương trình của Bộ Tư pháp</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703168" w:rsidP="008E437D">
            <w:pPr>
              <w:jc w:val="both"/>
              <w:rPr>
                <w:i/>
                <w:szCs w:val="28"/>
              </w:rPr>
            </w:pPr>
            <w:r w:rsidRPr="008A3FAF">
              <w:rPr>
                <w:lang w:val="vi-VN"/>
              </w:rPr>
              <w:t xml:space="preserve">Có chứng chỉ Ngoại ngữ với trình độ tương đương bậc 1 khung năng lực ngoại ngữ Việt Nam theo quy định tại Thông tư số </w:t>
            </w:r>
            <w:hyperlink r:id="rId10" w:tgtFrame="_blank" w:tooltip="Thông tư 01/2014/TT-BGDĐT" w:history="1">
              <w:r w:rsidRPr="008A3FAF">
                <w:rPr>
                  <w:rStyle w:val="Hyperlink"/>
                  <w:lang w:val="vi-VN"/>
                </w:rPr>
                <w:t>01/2014/TT-BGDĐT</w:t>
              </w:r>
            </w:hyperlink>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i/>
                <w:szCs w:val="28"/>
              </w:rPr>
            </w:pPr>
          </w:p>
        </w:tc>
        <w:tc>
          <w:tcPr>
            <w:tcW w:w="2997" w:type="dxa"/>
            <w:shd w:val="clear" w:color="auto" w:fill="auto"/>
          </w:tcPr>
          <w:p w:rsidR="00703168" w:rsidRPr="008A3FAF" w:rsidRDefault="00A51C18" w:rsidP="008E437D">
            <w:pPr>
              <w:jc w:val="both"/>
              <w:rPr>
                <w:i/>
                <w:szCs w:val="28"/>
              </w:rPr>
            </w:pPr>
            <w:r w:rsidRPr="008A3FAF">
              <w:rPr>
                <w:szCs w:val="28"/>
                <w:lang w:val="nl-NL"/>
              </w:rPr>
              <w:t>Có chứng chỉ tin học với trình độ đạt chuẩn kỹ năng sử dụng công nghệ thông tin cơ bản theo quy định tại Thông tư số 03/2014/TT-BTTTT ngày 11/3/2014 của Bộ trưởng Bộ Thông tin và Truyền thông quy định Chuẩn kỹ năng sử dụng công nghệ thông tin hoặc chứng chỉ tin học ứng dụng tương đương</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3B3E05" w:rsidP="008E437D">
            <w:pPr>
              <w:jc w:val="center"/>
              <w:rPr>
                <w:b/>
                <w:szCs w:val="28"/>
              </w:rPr>
            </w:pPr>
            <w:r w:rsidRPr="008A3FAF">
              <w:rPr>
                <w:b/>
                <w:szCs w:val="28"/>
              </w:rPr>
              <w:t>3</w:t>
            </w:r>
          </w:p>
        </w:tc>
        <w:tc>
          <w:tcPr>
            <w:tcW w:w="2997" w:type="dxa"/>
            <w:shd w:val="clear" w:color="auto" w:fill="auto"/>
          </w:tcPr>
          <w:p w:rsidR="00703168" w:rsidRPr="008A3FAF" w:rsidRDefault="00703168" w:rsidP="008E437D">
            <w:pPr>
              <w:pStyle w:val="NormalWeb"/>
              <w:spacing w:before="0" w:beforeAutospacing="0" w:after="0" w:afterAutospacing="0"/>
              <w:jc w:val="both"/>
              <w:rPr>
                <w:b/>
              </w:rPr>
            </w:pPr>
            <w:r w:rsidRPr="008A3FAF">
              <w:rPr>
                <w:b/>
              </w:rPr>
              <w:t>Quy trình thực hiện</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rPr>
          <w:trHeight w:val="71"/>
        </w:trPr>
        <w:tc>
          <w:tcPr>
            <w:tcW w:w="856" w:type="dxa"/>
            <w:shd w:val="clear" w:color="auto" w:fill="auto"/>
          </w:tcPr>
          <w:p w:rsidR="00703168" w:rsidRPr="008A3FAF" w:rsidRDefault="00703168" w:rsidP="008E437D">
            <w:pPr>
              <w:jc w:val="center"/>
              <w:rPr>
                <w:b/>
                <w:szCs w:val="28"/>
              </w:rPr>
            </w:pPr>
          </w:p>
        </w:tc>
        <w:tc>
          <w:tcPr>
            <w:tcW w:w="2997" w:type="dxa"/>
            <w:shd w:val="clear" w:color="auto" w:fill="auto"/>
          </w:tcPr>
          <w:p w:rsidR="00703168" w:rsidRPr="008A3FAF" w:rsidRDefault="00703168" w:rsidP="008E437D">
            <w:pPr>
              <w:pStyle w:val="NormalWeb"/>
              <w:spacing w:before="0" w:beforeAutospacing="0" w:after="0" w:afterAutospacing="0"/>
              <w:jc w:val="both"/>
            </w:pPr>
            <w:r w:rsidRPr="008A3FAF">
              <w:t>Người đứng đầu cơ quan sử dụng công chức căn cứ quy định tại Điều 43 Luật Cán bộ, công chức, đề nghị cơ quan quản lý công chức quyết định chuyển ngạch công chức</w:t>
            </w:r>
          </w:p>
        </w:tc>
        <w:tc>
          <w:tcPr>
            <w:tcW w:w="1283" w:type="dxa"/>
          </w:tcPr>
          <w:p w:rsidR="00703168" w:rsidRPr="008A3FAF" w:rsidRDefault="00703168" w:rsidP="008E437D">
            <w:pPr>
              <w:jc w:val="center"/>
              <w:rPr>
                <w:b/>
                <w:szCs w:val="28"/>
              </w:rPr>
            </w:pPr>
          </w:p>
        </w:tc>
        <w:tc>
          <w:tcPr>
            <w:tcW w:w="1714" w:type="dxa"/>
          </w:tcPr>
          <w:p w:rsidR="00703168" w:rsidRPr="008A3FAF" w:rsidRDefault="00703168" w:rsidP="008E437D">
            <w:pPr>
              <w:jc w:val="center"/>
              <w:rPr>
                <w:b/>
                <w:szCs w:val="28"/>
              </w:rPr>
            </w:pPr>
          </w:p>
        </w:tc>
        <w:tc>
          <w:tcPr>
            <w:tcW w:w="805" w:type="dxa"/>
            <w:gridSpan w:val="2"/>
            <w:shd w:val="clear" w:color="auto" w:fill="auto"/>
          </w:tcPr>
          <w:p w:rsidR="00703168" w:rsidRPr="008A3FAF" w:rsidRDefault="00703168" w:rsidP="008E437D">
            <w:pPr>
              <w:jc w:val="center"/>
              <w:rPr>
                <w:b/>
                <w:szCs w:val="28"/>
              </w:rPr>
            </w:pPr>
          </w:p>
        </w:tc>
        <w:tc>
          <w:tcPr>
            <w:tcW w:w="992" w:type="dxa"/>
            <w:gridSpan w:val="2"/>
            <w:shd w:val="clear" w:color="auto" w:fill="auto"/>
          </w:tcPr>
          <w:p w:rsidR="00703168" w:rsidRPr="008A3FAF" w:rsidRDefault="00703168" w:rsidP="008E437D">
            <w:pPr>
              <w:jc w:val="center"/>
              <w:rPr>
                <w:b/>
                <w:spacing w:val="-2"/>
                <w:szCs w:val="28"/>
              </w:rPr>
            </w:pPr>
          </w:p>
        </w:tc>
        <w:tc>
          <w:tcPr>
            <w:tcW w:w="993" w:type="dxa"/>
            <w:shd w:val="clear" w:color="auto" w:fill="auto"/>
          </w:tcPr>
          <w:p w:rsidR="00703168" w:rsidRPr="008A3FAF" w:rsidRDefault="00703168" w:rsidP="008E437D">
            <w:pPr>
              <w:jc w:val="center"/>
              <w:rPr>
                <w:b/>
                <w:szCs w:val="28"/>
              </w:rPr>
            </w:pPr>
          </w:p>
        </w:tc>
        <w:tc>
          <w:tcPr>
            <w:tcW w:w="850" w:type="dxa"/>
          </w:tcPr>
          <w:p w:rsidR="00703168" w:rsidRPr="008A3FAF" w:rsidRDefault="00703168" w:rsidP="008E437D">
            <w:pPr>
              <w:jc w:val="center"/>
              <w:rPr>
                <w:b/>
                <w:szCs w:val="28"/>
              </w:rPr>
            </w:pPr>
          </w:p>
        </w:tc>
        <w:tc>
          <w:tcPr>
            <w:tcW w:w="709" w:type="dxa"/>
            <w:shd w:val="clear" w:color="auto" w:fill="auto"/>
          </w:tcPr>
          <w:p w:rsidR="00703168" w:rsidRPr="008A3FAF" w:rsidRDefault="00703168" w:rsidP="008E437D">
            <w:pPr>
              <w:jc w:val="center"/>
              <w:rPr>
                <w:b/>
                <w:szCs w:val="28"/>
              </w:rPr>
            </w:pPr>
          </w:p>
        </w:tc>
      </w:tr>
      <w:tr w:rsidR="00703168" w:rsidRPr="008A3FAF" w:rsidTr="008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856" w:type="dxa"/>
          <w:trHeight w:val="246"/>
        </w:trPr>
        <w:tc>
          <w:tcPr>
            <w:tcW w:w="2997" w:type="dxa"/>
          </w:tcPr>
          <w:p w:rsidR="00703168" w:rsidRPr="008A3FAF" w:rsidRDefault="00703168" w:rsidP="008E437D">
            <w:pPr>
              <w:rPr>
                <w:b/>
                <w:bCs/>
              </w:rPr>
            </w:pPr>
          </w:p>
        </w:tc>
        <w:tc>
          <w:tcPr>
            <w:tcW w:w="3425" w:type="dxa"/>
            <w:gridSpan w:val="3"/>
            <w:shd w:val="clear" w:color="auto" w:fill="auto"/>
            <w:tcMar>
              <w:top w:w="0" w:type="dxa"/>
              <w:left w:w="108" w:type="dxa"/>
              <w:bottom w:w="0" w:type="dxa"/>
              <w:right w:w="108" w:type="dxa"/>
            </w:tcMar>
          </w:tcPr>
          <w:p w:rsidR="00703168" w:rsidRPr="008A3FAF" w:rsidRDefault="00703168" w:rsidP="008E437D">
            <w:pPr>
              <w:jc w:val="center"/>
            </w:pPr>
          </w:p>
        </w:tc>
        <w:tc>
          <w:tcPr>
            <w:tcW w:w="1000" w:type="dxa"/>
            <w:gridSpan w:val="2"/>
          </w:tcPr>
          <w:p w:rsidR="00703168" w:rsidRPr="008A3FAF" w:rsidRDefault="00703168" w:rsidP="008E437D">
            <w:pPr>
              <w:jc w:val="center"/>
              <w:rPr>
                <w:b/>
                <w:bCs/>
              </w:rPr>
            </w:pPr>
          </w:p>
        </w:tc>
        <w:tc>
          <w:tcPr>
            <w:tcW w:w="2921" w:type="dxa"/>
            <w:gridSpan w:val="4"/>
            <w:shd w:val="clear" w:color="auto" w:fill="auto"/>
            <w:tcMar>
              <w:top w:w="0" w:type="dxa"/>
              <w:left w:w="108" w:type="dxa"/>
              <w:bottom w:w="0" w:type="dxa"/>
              <w:right w:w="108" w:type="dxa"/>
            </w:tcMar>
          </w:tcPr>
          <w:p w:rsidR="00703168" w:rsidRPr="008A3FAF" w:rsidRDefault="00703168" w:rsidP="008E437D">
            <w:pPr>
              <w:jc w:val="center"/>
            </w:pPr>
          </w:p>
        </w:tc>
      </w:tr>
    </w:tbl>
    <w:p w:rsidR="00395041" w:rsidRDefault="008E437D" w:rsidP="008E437D">
      <w:pPr>
        <w:jc w:val="both"/>
        <w:rPr>
          <w:bCs/>
        </w:rPr>
      </w:pPr>
      <w:r w:rsidRPr="008A3FAF">
        <w:rPr>
          <w:b/>
          <w:bCs/>
          <w:u w:val="single"/>
        </w:rPr>
        <w:t>Lưu ý:</w:t>
      </w:r>
      <w:r w:rsidRPr="008A3FAF">
        <w:rPr>
          <w:bCs/>
        </w:rPr>
        <w:t xml:space="preserve"> Gửi kèm bản sao danh mục hồ sơ giải quyết công việc của đơn vị có đóng dấu giáp lai theo quy định của Nghị định số 30/2020/NĐ-CP ngày 05/3/2020 của Chính phủ về công tác văn thư./.</w:t>
      </w:r>
    </w:p>
    <w:p w:rsidR="00517075" w:rsidRDefault="00517075" w:rsidP="008E437D">
      <w:pPr>
        <w:jc w:val="both"/>
        <w:rPr>
          <w:bCs/>
        </w:rPr>
      </w:pPr>
    </w:p>
    <w:tbl>
      <w:tblPr>
        <w:tblW w:w="10916" w:type="dxa"/>
        <w:tblInd w:w="-176" w:type="dxa"/>
        <w:tblLook w:val="04A0" w:firstRow="1" w:lastRow="0" w:firstColumn="1" w:lastColumn="0" w:noHBand="0" w:noVBand="1"/>
      </w:tblPr>
      <w:tblGrid>
        <w:gridCol w:w="6096"/>
        <w:gridCol w:w="4820"/>
      </w:tblGrid>
      <w:tr w:rsidR="00517075" w:rsidRPr="00696787" w:rsidTr="0088785C">
        <w:tc>
          <w:tcPr>
            <w:tcW w:w="6096" w:type="dxa"/>
            <w:shd w:val="clear" w:color="auto" w:fill="auto"/>
          </w:tcPr>
          <w:p w:rsidR="00517075" w:rsidRPr="00696787" w:rsidRDefault="00517075" w:rsidP="0088785C">
            <w:pPr>
              <w:pStyle w:val="ListParagraph"/>
              <w:spacing w:after="0" w:line="240" w:lineRule="auto"/>
              <w:ind w:left="0"/>
              <w:rPr>
                <w:rFonts w:ascii="Times New Roman" w:hAnsi="Times New Roman"/>
                <w:b/>
                <w:sz w:val="24"/>
                <w:szCs w:val="24"/>
              </w:rPr>
            </w:pPr>
          </w:p>
          <w:p w:rsidR="00517075" w:rsidRPr="00696787" w:rsidRDefault="00517075"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517075" w:rsidRPr="00696787" w:rsidRDefault="00517075"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517075" w:rsidRPr="00696787" w:rsidRDefault="00517075"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517075" w:rsidRPr="00696787" w:rsidRDefault="00517075"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517075" w:rsidRPr="00696787" w:rsidRDefault="00517075"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517075" w:rsidRDefault="00517075" w:rsidP="00517075">
      <w:pPr>
        <w:spacing w:after="120"/>
        <w:jc w:val="both"/>
      </w:pPr>
    </w:p>
    <w:p w:rsidR="00517075" w:rsidRDefault="00517075" w:rsidP="008E437D">
      <w:pPr>
        <w:jc w:val="both"/>
      </w:pPr>
    </w:p>
    <w:sectPr w:rsidR="00517075" w:rsidSect="00B16767">
      <w:headerReference w:type="default" r:id="rId11"/>
      <w:pgSz w:w="11907" w:h="16840" w:code="9"/>
      <w:pgMar w:top="1021" w:right="567" w:bottom="1021" w:left="56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503" w:rsidRDefault="00473503" w:rsidP="00A0085D">
      <w:r>
        <w:separator/>
      </w:r>
    </w:p>
  </w:endnote>
  <w:endnote w:type="continuationSeparator" w:id="0">
    <w:p w:rsidR="00473503" w:rsidRDefault="00473503" w:rsidP="00A0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503" w:rsidRDefault="00473503" w:rsidP="00A0085D">
      <w:r>
        <w:separator/>
      </w:r>
    </w:p>
  </w:footnote>
  <w:footnote w:type="continuationSeparator" w:id="0">
    <w:p w:rsidR="00473503" w:rsidRDefault="00473503" w:rsidP="00A00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809250"/>
      <w:docPartObj>
        <w:docPartGallery w:val="Page Numbers (Top of Page)"/>
        <w:docPartUnique/>
      </w:docPartObj>
    </w:sdtPr>
    <w:sdtEndPr>
      <w:rPr>
        <w:noProof/>
      </w:rPr>
    </w:sdtEndPr>
    <w:sdtContent>
      <w:p w:rsidR="00A0085D" w:rsidRDefault="00A0085D">
        <w:pPr>
          <w:pStyle w:val="Header"/>
          <w:jc w:val="center"/>
        </w:pPr>
        <w:r>
          <w:fldChar w:fldCharType="begin"/>
        </w:r>
        <w:r>
          <w:instrText xml:space="preserve"> PAGE   \* MERGEFORMAT </w:instrText>
        </w:r>
        <w:r>
          <w:fldChar w:fldCharType="separate"/>
        </w:r>
        <w:r w:rsidR="002C256B">
          <w:rPr>
            <w:noProof/>
          </w:rPr>
          <w:t>4</w:t>
        </w:r>
        <w:r>
          <w:rPr>
            <w:noProof/>
          </w:rPr>
          <w:fldChar w:fldCharType="end"/>
        </w:r>
      </w:p>
    </w:sdtContent>
  </w:sdt>
  <w:p w:rsidR="00A0085D" w:rsidRDefault="00A00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1674E"/>
    <w:rsid w:val="000234C8"/>
    <w:rsid w:val="00075D2C"/>
    <w:rsid w:val="0009224D"/>
    <w:rsid w:val="000C0FCF"/>
    <w:rsid w:val="000D2050"/>
    <w:rsid w:val="000E3607"/>
    <w:rsid w:val="000E6F83"/>
    <w:rsid w:val="001328C7"/>
    <w:rsid w:val="00165F7E"/>
    <w:rsid w:val="00171273"/>
    <w:rsid w:val="001B3B23"/>
    <w:rsid w:val="001D50C9"/>
    <w:rsid w:val="001D57D5"/>
    <w:rsid w:val="00203A64"/>
    <w:rsid w:val="0021658C"/>
    <w:rsid w:val="00284580"/>
    <w:rsid w:val="002A59E7"/>
    <w:rsid w:val="002C256B"/>
    <w:rsid w:val="002E134A"/>
    <w:rsid w:val="002F6E11"/>
    <w:rsid w:val="0031072E"/>
    <w:rsid w:val="00316408"/>
    <w:rsid w:val="00327470"/>
    <w:rsid w:val="00331520"/>
    <w:rsid w:val="00336EBB"/>
    <w:rsid w:val="0034232D"/>
    <w:rsid w:val="00365094"/>
    <w:rsid w:val="003B3E05"/>
    <w:rsid w:val="003C4699"/>
    <w:rsid w:val="003D45A2"/>
    <w:rsid w:val="00412890"/>
    <w:rsid w:val="00413DCB"/>
    <w:rsid w:val="00415582"/>
    <w:rsid w:val="00434282"/>
    <w:rsid w:val="00443EAC"/>
    <w:rsid w:val="00464A46"/>
    <w:rsid w:val="00473503"/>
    <w:rsid w:val="00484D4C"/>
    <w:rsid w:val="004C74C7"/>
    <w:rsid w:val="004D440B"/>
    <w:rsid w:val="004D670B"/>
    <w:rsid w:val="004D766E"/>
    <w:rsid w:val="004F69F5"/>
    <w:rsid w:val="00517075"/>
    <w:rsid w:val="00523CC0"/>
    <w:rsid w:val="00590D3E"/>
    <w:rsid w:val="00592377"/>
    <w:rsid w:val="0059783E"/>
    <w:rsid w:val="005B096F"/>
    <w:rsid w:val="005C3D1D"/>
    <w:rsid w:val="005E0AE6"/>
    <w:rsid w:val="005F61D7"/>
    <w:rsid w:val="00622256"/>
    <w:rsid w:val="006605B7"/>
    <w:rsid w:val="00666FCF"/>
    <w:rsid w:val="006863B0"/>
    <w:rsid w:val="006B6FD9"/>
    <w:rsid w:val="006C2196"/>
    <w:rsid w:val="006D1FE6"/>
    <w:rsid w:val="00703168"/>
    <w:rsid w:val="00723E3B"/>
    <w:rsid w:val="00745FFB"/>
    <w:rsid w:val="00747C4F"/>
    <w:rsid w:val="00766299"/>
    <w:rsid w:val="00770E5F"/>
    <w:rsid w:val="00772803"/>
    <w:rsid w:val="00773539"/>
    <w:rsid w:val="00773D83"/>
    <w:rsid w:val="007A3EED"/>
    <w:rsid w:val="007C22A0"/>
    <w:rsid w:val="007C2991"/>
    <w:rsid w:val="00826AA0"/>
    <w:rsid w:val="008A1C25"/>
    <w:rsid w:val="008A21DF"/>
    <w:rsid w:val="008A3FAF"/>
    <w:rsid w:val="008C0D2C"/>
    <w:rsid w:val="008E437D"/>
    <w:rsid w:val="008F5DFA"/>
    <w:rsid w:val="00902148"/>
    <w:rsid w:val="009406E9"/>
    <w:rsid w:val="009408C4"/>
    <w:rsid w:val="00940DD4"/>
    <w:rsid w:val="009419B4"/>
    <w:rsid w:val="009478AE"/>
    <w:rsid w:val="00953BF7"/>
    <w:rsid w:val="0095468A"/>
    <w:rsid w:val="00980F68"/>
    <w:rsid w:val="009813A5"/>
    <w:rsid w:val="00983D96"/>
    <w:rsid w:val="009979CA"/>
    <w:rsid w:val="009A4159"/>
    <w:rsid w:val="009B47AA"/>
    <w:rsid w:val="009C530D"/>
    <w:rsid w:val="009D61E8"/>
    <w:rsid w:val="009E45EF"/>
    <w:rsid w:val="00A0085D"/>
    <w:rsid w:val="00A23C63"/>
    <w:rsid w:val="00A51C18"/>
    <w:rsid w:val="00A557E9"/>
    <w:rsid w:val="00A56699"/>
    <w:rsid w:val="00A83CFA"/>
    <w:rsid w:val="00A86DF6"/>
    <w:rsid w:val="00AA7C3A"/>
    <w:rsid w:val="00AB6B85"/>
    <w:rsid w:val="00AF3502"/>
    <w:rsid w:val="00AF5C07"/>
    <w:rsid w:val="00B00F83"/>
    <w:rsid w:val="00B16767"/>
    <w:rsid w:val="00B265C3"/>
    <w:rsid w:val="00B44622"/>
    <w:rsid w:val="00B54E74"/>
    <w:rsid w:val="00B76ACE"/>
    <w:rsid w:val="00B76FAE"/>
    <w:rsid w:val="00B854DC"/>
    <w:rsid w:val="00BA1660"/>
    <w:rsid w:val="00BC4ED2"/>
    <w:rsid w:val="00C0263F"/>
    <w:rsid w:val="00C22C8F"/>
    <w:rsid w:val="00C2728A"/>
    <w:rsid w:val="00C4742E"/>
    <w:rsid w:val="00C55336"/>
    <w:rsid w:val="00C625D4"/>
    <w:rsid w:val="00C73C7A"/>
    <w:rsid w:val="00CB1F94"/>
    <w:rsid w:val="00CC3D93"/>
    <w:rsid w:val="00CF6307"/>
    <w:rsid w:val="00D059C9"/>
    <w:rsid w:val="00D475EA"/>
    <w:rsid w:val="00D604AC"/>
    <w:rsid w:val="00D634D5"/>
    <w:rsid w:val="00D63FEF"/>
    <w:rsid w:val="00D76425"/>
    <w:rsid w:val="00D800D3"/>
    <w:rsid w:val="00DA3615"/>
    <w:rsid w:val="00DA5300"/>
    <w:rsid w:val="00DB2352"/>
    <w:rsid w:val="00DC2237"/>
    <w:rsid w:val="00DC5FE9"/>
    <w:rsid w:val="00DF5EE3"/>
    <w:rsid w:val="00E84476"/>
    <w:rsid w:val="00EC145F"/>
    <w:rsid w:val="00EC7429"/>
    <w:rsid w:val="00EE3C8B"/>
    <w:rsid w:val="00EF08F4"/>
    <w:rsid w:val="00F779E0"/>
    <w:rsid w:val="00F95995"/>
    <w:rsid w:val="00FD2D21"/>
    <w:rsid w:val="00FD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198407">
      <w:bodyDiv w:val="1"/>
      <w:marLeft w:val="0"/>
      <w:marRight w:val="0"/>
      <w:marTop w:val="0"/>
      <w:marBottom w:val="0"/>
      <w:divBdr>
        <w:top w:val="none" w:sz="0" w:space="0" w:color="auto"/>
        <w:left w:val="none" w:sz="0" w:space="0" w:color="auto"/>
        <w:bottom w:val="none" w:sz="0" w:space="0" w:color="auto"/>
        <w:right w:val="none" w:sz="0" w:space="0" w:color="auto"/>
      </w:divBdr>
    </w:div>
    <w:div w:id="1685671985">
      <w:bodyDiv w:val="1"/>
      <w:marLeft w:val="0"/>
      <w:marRight w:val="0"/>
      <w:marTop w:val="0"/>
      <w:marBottom w:val="0"/>
      <w:divBdr>
        <w:top w:val="none" w:sz="0" w:space="0" w:color="auto"/>
        <w:left w:val="none" w:sz="0" w:space="0" w:color="auto"/>
        <w:bottom w:val="none" w:sz="0" w:space="0" w:color="auto"/>
        <w:right w:val="none" w:sz="0" w:space="0" w:color="auto"/>
      </w:divBdr>
    </w:div>
    <w:div w:id="1925527413">
      <w:bodyDiv w:val="1"/>
      <w:marLeft w:val="0"/>
      <w:marRight w:val="0"/>
      <w:marTop w:val="0"/>
      <w:marBottom w:val="0"/>
      <w:divBdr>
        <w:top w:val="none" w:sz="0" w:space="0" w:color="auto"/>
        <w:left w:val="none" w:sz="0" w:space="0" w:color="auto"/>
        <w:bottom w:val="none" w:sz="0" w:space="0" w:color="auto"/>
        <w:right w:val="none" w:sz="0" w:space="0" w:color="auto"/>
      </w:divBdr>
    </w:div>
    <w:div w:id="209008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kyluat.vn/vb/thong-tu-01-2014-tt-bgddt-khung-nang-luc-ngoai-ngu-6-bac-viet-nam-35cbd.html" TargetMode="External"/><Relationship Id="rId4" Type="http://schemas.microsoft.com/office/2007/relationships/stylesWithEffects" Target="stylesWithEffects.xml"/><Relationship Id="rId9" Type="http://schemas.openxmlformats.org/officeDocument/2006/relationships/hyperlink" Target="https://thukyluat.vn/vb/thong-tu-01-2014-tt-bgddt-khung-nang-luc-ngoai-ngu-6-bac-viet-nam-35cb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2AA90-C71A-4552-B945-9471A591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4</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133</cp:revision>
  <cp:lastPrinted>2020-12-21T16:48:00Z</cp:lastPrinted>
  <dcterms:created xsi:type="dcterms:W3CDTF">2020-11-06T01:55:00Z</dcterms:created>
  <dcterms:modified xsi:type="dcterms:W3CDTF">2021-03-04T03:28:00Z</dcterms:modified>
</cp:coreProperties>
</file>